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3F" w:rsidRPr="00C37540" w:rsidRDefault="00CD6E3F" w:rsidP="00CD6E3F">
      <w:pPr>
        <w:tabs>
          <w:tab w:val="left" w:pos="11340"/>
        </w:tabs>
        <w:spacing w:line="276" w:lineRule="auto"/>
        <w:ind w:left="9923" w:hanging="425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C37540">
        <w:rPr>
          <w:sz w:val="24"/>
          <w:szCs w:val="24"/>
        </w:rPr>
        <w:t>Додаток</w:t>
      </w:r>
    </w:p>
    <w:p w:rsidR="00CD6E3F" w:rsidRDefault="00CD6E3F" w:rsidP="00CD6E3F">
      <w:pPr>
        <w:tabs>
          <w:tab w:val="left" w:pos="9923"/>
          <w:tab w:val="left" w:pos="13750"/>
        </w:tabs>
        <w:spacing w:line="276" w:lineRule="auto"/>
        <w:ind w:left="9923" w:right="536" w:hanging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до рішення </w:t>
      </w:r>
      <w:proofErr w:type="spellStart"/>
      <w:r w:rsidRPr="00C37540">
        <w:rPr>
          <w:sz w:val="24"/>
          <w:szCs w:val="24"/>
        </w:rPr>
        <w:t>Южноукраїнської</w:t>
      </w:r>
      <w:proofErr w:type="spellEnd"/>
    </w:p>
    <w:p w:rsidR="00CD6E3F" w:rsidRPr="00C37540" w:rsidRDefault="00CD6E3F" w:rsidP="00CD6E3F">
      <w:pPr>
        <w:tabs>
          <w:tab w:val="left" w:pos="9923"/>
          <w:tab w:val="left" w:pos="13750"/>
        </w:tabs>
        <w:spacing w:line="276" w:lineRule="auto"/>
        <w:ind w:left="9923" w:right="536" w:hanging="425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C37540">
        <w:rPr>
          <w:sz w:val="24"/>
          <w:szCs w:val="24"/>
        </w:rPr>
        <w:t>міської ради</w:t>
      </w:r>
    </w:p>
    <w:p w:rsidR="00CD6E3F" w:rsidRPr="00E139CE" w:rsidRDefault="00CD6E3F" w:rsidP="00CD6E3F">
      <w:pPr>
        <w:spacing w:line="276" w:lineRule="auto"/>
        <w:ind w:left="10206" w:hanging="42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  <w:r w:rsidRPr="00A430EC">
        <w:rPr>
          <w:sz w:val="24"/>
          <w:szCs w:val="24"/>
        </w:rPr>
        <w:t>від «</w:t>
      </w:r>
      <w:r w:rsidRPr="00E139CE">
        <w:rPr>
          <w:sz w:val="24"/>
          <w:szCs w:val="24"/>
        </w:rPr>
        <w:t>_</w:t>
      </w:r>
      <w:r w:rsidR="00A07C1A">
        <w:rPr>
          <w:sz w:val="24"/>
          <w:szCs w:val="24"/>
        </w:rPr>
        <w:t>30</w:t>
      </w:r>
      <w:r w:rsidRPr="00E139CE">
        <w:rPr>
          <w:sz w:val="24"/>
          <w:szCs w:val="24"/>
        </w:rPr>
        <w:t>__</w:t>
      </w:r>
      <w:r w:rsidRPr="00A430EC">
        <w:rPr>
          <w:sz w:val="24"/>
          <w:szCs w:val="24"/>
        </w:rPr>
        <w:t xml:space="preserve"> » </w:t>
      </w:r>
      <w:r w:rsidR="00A07C1A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A07C1A">
        <w:rPr>
          <w:sz w:val="24"/>
          <w:szCs w:val="24"/>
        </w:rPr>
        <w:t>08__</w:t>
      </w:r>
      <w:r w:rsidRPr="00A430EC">
        <w:rPr>
          <w:sz w:val="24"/>
          <w:szCs w:val="24"/>
        </w:rPr>
        <w:t>20</w:t>
      </w:r>
      <w:r>
        <w:rPr>
          <w:sz w:val="24"/>
          <w:szCs w:val="24"/>
        </w:rPr>
        <w:t xml:space="preserve">24 </w:t>
      </w:r>
      <w:r w:rsidRPr="00A430EC">
        <w:rPr>
          <w:sz w:val="24"/>
          <w:szCs w:val="24"/>
        </w:rPr>
        <w:t>№</w:t>
      </w:r>
      <w:r w:rsidRPr="00E139CE">
        <w:rPr>
          <w:sz w:val="24"/>
          <w:szCs w:val="24"/>
        </w:rPr>
        <w:t>_</w:t>
      </w:r>
      <w:r w:rsidR="00A07C1A">
        <w:rPr>
          <w:sz w:val="24"/>
          <w:szCs w:val="24"/>
        </w:rPr>
        <w:t>_</w:t>
      </w:r>
      <w:bookmarkStart w:id="0" w:name="_GoBack"/>
      <w:bookmarkEnd w:id="0"/>
      <w:r w:rsidR="00A07C1A">
        <w:rPr>
          <w:sz w:val="24"/>
          <w:szCs w:val="24"/>
        </w:rPr>
        <w:t>1902</w:t>
      </w:r>
      <w:r w:rsidRPr="00E139CE">
        <w:rPr>
          <w:sz w:val="24"/>
          <w:szCs w:val="24"/>
        </w:rPr>
        <w:t>__</w:t>
      </w:r>
    </w:p>
    <w:p w:rsidR="00CD6E3F" w:rsidRDefault="00CD6E3F" w:rsidP="00CD6E3F">
      <w:pPr>
        <w:tabs>
          <w:tab w:val="left" w:pos="11340"/>
        </w:tabs>
        <w:jc w:val="right"/>
        <w:rPr>
          <w:sz w:val="24"/>
          <w:szCs w:val="24"/>
          <w:u w:val="single"/>
        </w:rPr>
      </w:pPr>
    </w:p>
    <w:p w:rsidR="000736BB" w:rsidRPr="00150AEF" w:rsidRDefault="000736BB" w:rsidP="00CD6E3F">
      <w:pPr>
        <w:tabs>
          <w:tab w:val="left" w:pos="11340"/>
        </w:tabs>
        <w:jc w:val="right"/>
        <w:rPr>
          <w:sz w:val="24"/>
          <w:szCs w:val="24"/>
          <w:u w:val="single"/>
        </w:rPr>
      </w:pPr>
    </w:p>
    <w:p w:rsidR="00CD6E3F" w:rsidRPr="00C37540" w:rsidRDefault="00CD6E3F" w:rsidP="00CD6E3F">
      <w:pPr>
        <w:jc w:val="center"/>
        <w:rPr>
          <w:sz w:val="24"/>
          <w:szCs w:val="24"/>
        </w:rPr>
      </w:pPr>
      <w:r w:rsidRPr="00C37540">
        <w:rPr>
          <w:sz w:val="24"/>
          <w:szCs w:val="24"/>
        </w:rPr>
        <w:t>3. Завдання програми</w:t>
      </w:r>
    </w:p>
    <w:p w:rsidR="00CD6E3F" w:rsidRPr="00C37540" w:rsidRDefault="00CD6E3F" w:rsidP="00CD6E3F">
      <w:pPr>
        <w:tabs>
          <w:tab w:val="left" w:pos="4820"/>
        </w:tabs>
        <w:jc w:val="center"/>
        <w:rPr>
          <w:sz w:val="16"/>
          <w:szCs w:val="16"/>
        </w:rPr>
      </w:pPr>
    </w:p>
    <w:p w:rsidR="00CD6E3F" w:rsidRPr="00C37540" w:rsidRDefault="00CD6E3F" w:rsidP="00CD6E3F">
      <w:pPr>
        <w:tabs>
          <w:tab w:val="left" w:pos="4820"/>
        </w:tabs>
        <w:jc w:val="center"/>
        <w:rPr>
          <w:sz w:val="16"/>
          <w:szCs w:val="16"/>
        </w:rPr>
      </w:pPr>
    </w:p>
    <w:tbl>
      <w:tblPr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50"/>
        <w:gridCol w:w="3616"/>
        <w:gridCol w:w="1147"/>
        <w:gridCol w:w="1420"/>
        <w:gridCol w:w="1888"/>
        <w:gridCol w:w="1275"/>
        <w:gridCol w:w="975"/>
        <w:gridCol w:w="963"/>
        <w:gridCol w:w="951"/>
        <w:gridCol w:w="963"/>
        <w:gridCol w:w="972"/>
      </w:tblGrid>
      <w:tr w:rsidR="00CD6E3F" w:rsidRPr="00C37540" w:rsidTr="00DB2746">
        <w:trPr>
          <w:trHeight w:val="153"/>
        </w:trPr>
        <w:tc>
          <w:tcPr>
            <w:tcW w:w="2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№ з/п</w:t>
            </w:r>
          </w:p>
        </w:tc>
        <w:tc>
          <w:tcPr>
            <w:tcW w:w="122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Назва об’єкта</w:t>
            </w:r>
          </w:p>
        </w:tc>
        <w:tc>
          <w:tcPr>
            <w:tcW w:w="38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Замовник</w:t>
            </w:r>
          </w:p>
        </w:tc>
        <w:tc>
          <w:tcPr>
            <w:tcW w:w="47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Термін виконання</w:t>
            </w:r>
          </w:p>
        </w:tc>
        <w:tc>
          <w:tcPr>
            <w:tcW w:w="6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43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ind w:left="-139" w:right="-80"/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Загальна вартість об’єкту,</w:t>
            </w:r>
          </w:p>
          <w:p w:rsidR="00CD6E3F" w:rsidRPr="00C37540" w:rsidRDefault="00CD6E3F" w:rsidP="00C01E5C">
            <w:pPr>
              <w:ind w:right="-62"/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тис. грн.</w:t>
            </w:r>
          </w:p>
        </w:tc>
        <w:tc>
          <w:tcPr>
            <w:tcW w:w="1628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Default="00CD6E3F" w:rsidP="00C01E5C">
            <w:pPr>
              <w:ind w:right="-31"/>
              <w:jc w:val="center"/>
              <w:rPr>
                <w:sz w:val="24"/>
                <w:szCs w:val="24"/>
                <w:lang w:val="ru-RU"/>
              </w:rPr>
            </w:pPr>
            <w:r w:rsidRPr="00C37540">
              <w:rPr>
                <w:sz w:val="24"/>
                <w:szCs w:val="24"/>
              </w:rPr>
              <w:t xml:space="preserve">*Пропозиції прогнозних обсягів фінансування по роках, </w:t>
            </w:r>
          </w:p>
          <w:p w:rsidR="00CD6E3F" w:rsidRPr="009C5C90" w:rsidRDefault="00CD6E3F" w:rsidP="00C01E5C">
            <w:pPr>
              <w:ind w:right="-31"/>
              <w:jc w:val="center"/>
              <w:rPr>
                <w:sz w:val="24"/>
                <w:szCs w:val="24"/>
                <w:lang w:val="ru-RU"/>
              </w:rPr>
            </w:pPr>
            <w:r w:rsidRPr="00C37540">
              <w:rPr>
                <w:sz w:val="24"/>
                <w:szCs w:val="24"/>
              </w:rPr>
              <w:t>в тому числі тис. грн.</w:t>
            </w:r>
          </w:p>
        </w:tc>
      </w:tr>
      <w:tr w:rsidR="00AB6A70" w:rsidRPr="00C37540" w:rsidTr="00DB2746">
        <w:trPr>
          <w:trHeight w:val="644"/>
        </w:trPr>
        <w:tc>
          <w:tcPr>
            <w:tcW w:w="2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2021</w:t>
            </w: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2022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2023</w:t>
            </w: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2024</w:t>
            </w:r>
          </w:p>
        </w:tc>
        <w:tc>
          <w:tcPr>
            <w:tcW w:w="32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2025</w:t>
            </w:r>
          </w:p>
        </w:tc>
      </w:tr>
      <w:tr w:rsidR="00AB6A70" w:rsidRPr="00C37540" w:rsidTr="00DB2746">
        <w:trPr>
          <w:trHeight w:val="320"/>
        </w:trPr>
        <w:tc>
          <w:tcPr>
            <w:tcW w:w="21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ind w:right="34"/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8F4E1A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11</w:t>
            </w:r>
          </w:p>
        </w:tc>
      </w:tr>
      <w:tr w:rsidR="00AB6A70" w:rsidRPr="00C37540" w:rsidTr="00DB2746">
        <w:trPr>
          <w:trHeight w:val="212"/>
        </w:trPr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F97F10" w:rsidRDefault="0035608B" w:rsidP="0035608B">
            <w:pPr>
              <w:jc w:val="center"/>
              <w:rPr>
                <w:sz w:val="24"/>
                <w:szCs w:val="24"/>
              </w:rPr>
            </w:pPr>
            <w:r w:rsidRPr="00F97F10">
              <w:rPr>
                <w:sz w:val="24"/>
                <w:szCs w:val="24"/>
              </w:rPr>
              <w:t>124</w:t>
            </w:r>
          </w:p>
        </w:tc>
        <w:tc>
          <w:tcPr>
            <w:tcW w:w="122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5608B" w:rsidRPr="00F97F10" w:rsidRDefault="0035608B" w:rsidP="004644CA">
            <w:pPr>
              <w:ind w:left="-87" w:right="-112"/>
              <w:jc w:val="both"/>
              <w:rPr>
                <w:sz w:val="24"/>
                <w:szCs w:val="24"/>
              </w:rPr>
            </w:pPr>
            <w:r w:rsidRPr="00F97F10">
              <w:rPr>
                <w:sz w:val="24"/>
                <w:szCs w:val="24"/>
              </w:rPr>
              <w:t xml:space="preserve">Поточний ремонт закладів загальної середньої освіти </w:t>
            </w:r>
            <w:proofErr w:type="spellStart"/>
            <w:r w:rsidRPr="00F97F10">
              <w:rPr>
                <w:sz w:val="24"/>
                <w:szCs w:val="24"/>
              </w:rPr>
              <w:t>Южноукраїнської</w:t>
            </w:r>
            <w:proofErr w:type="spellEnd"/>
            <w:r w:rsidRPr="00F97F10">
              <w:rPr>
                <w:sz w:val="24"/>
                <w:szCs w:val="24"/>
              </w:rPr>
              <w:t xml:space="preserve"> міської територіальної громади </w:t>
            </w:r>
            <w:r w:rsidRPr="001D3917">
              <w:rPr>
                <w:sz w:val="24"/>
                <w:szCs w:val="24"/>
              </w:rPr>
              <w:t xml:space="preserve">вартістю більше 200 </w:t>
            </w:r>
            <w:proofErr w:type="spellStart"/>
            <w:r w:rsidRPr="001D3917">
              <w:rPr>
                <w:sz w:val="24"/>
                <w:szCs w:val="24"/>
              </w:rPr>
              <w:t>тис.грн</w:t>
            </w:r>
            <w:proofErr w:type="spellEnd"/>
            <w:r w:rsidRPr="001D3917">
              <w:rPr>
                <w:sz w:val="24"/>
                <w:szCs w:val="24"/>
              </w:rPr>
              <w:t xml:space="preserve">. однієї закупівлі, в т.ч. розробка кошторисної документації та проведення її експертної оцінки </w:t>
            </w:r>
            <w:r w:rsidRPr="0035608B">
              <w:rPr>
                <w:sz w:val="24"/>
                <w:szCs w:val="24"/>
              </w:rPr>
              <w:t>на пот</w:t>
            </w:r>
            <w:r>
              <w:rPr>
                <w:sz w:val="24"/>
                <w:szCs w:val="24"/>
              </w:rPr>
              <w:t xml:space="preserve">очний ремонт орієнтовною вартістю більше 1000,00 </w:t>
            </w: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Default="0035608B" w:rsidP="00DC2E6F">
            <w:pPr>
              <w:jc w:val="center"/>
            </w:pPr>
            <w:r w:rsidRPr="00EE0AD5">
              <w:rPr>
                <w:sz w:val="24"/>
                <w:szCs w:val="24"/>
              </w:rPr>
              <w:t>УБР</w:t>
            </w:r>
          </w:p>
        </w:tc>
        <w:tc>
          <w:tcPr>
            <w:tcW w:w="47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F97F10" w:rsidRDefault="0035608B" w:rsidP="004644CA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35608B" w:rsidRPr="00F97F10" w:rsidRDefault="0035608B" w:rsidP="004644CA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35608B" w:rsidRPr="00F97F10" w:rsidRDefault="0035608B" w:rsidP="004644CA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F97F10">
              <w:rPr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63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5608B" w:rsidRPr="00F97F10" w:rsidRDefault="0035608B" w:rsidP="004644CA">
            <w:pPr>
              <w:ind w:left="-108" w:right="-108"/>
              <w:jc w:val="center"/>
            </w:pPr>
            <w:r w:rsidRPr="00F97F10">
              <w:t>Бюджет громади,</w:t>
            </w:r>
          </w:p>
          <w:p w:rsidR="0035608B" w:rsidRPr="00F97F10" w:rsidRDefault="0035608B" w:rsidP="004644CA">
            <w:pPr>
              <w:ind w:left="-108" w:right="-108"/>
              <w:jc w:val="center"/>
            </w:pPr>
            <w:r w:rsidRPr="00F97F10">
              <w:t xml:space="preserve"> інші джерела не</w:t>
            </w:r>
          </w:p>
          <w:p w:rsidR="0035608B" w:rsidRPr="00F97F10" w:rsidRDefault="0035608B" w:rsidP="004644CA">
            <w:pPr>
              <w:ind w:left="-108" w:right="-108"/>
              <w:jc w:val="center"/>
            </w:pPr>
            <w:r w:rsidRPr="00F97F10">
              <w:t>заборонені чинним законодавством</w:t>
            </w:r>
          </w:p>
          <w:p w:rsidR="0035608B" w:rsidRPr="00F97F10" w:rsidRDefault="0035608B" w:rsidP="004644CA">
            <w:pPr>
              <w:ind w:left="-108" w:right="-108"/>
              <w:jc w:val="center"/>
            </w:pPr>
            <w:r w:rsidRPr="00F97F10">
              <w:t>України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1D3917" w:rsidRDefault="00F70314" w:rsidP="004644CA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22076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1D3917" w:rsidRDefault="003E2A0B" w:rsidP="00AB6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AB6A70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383741" w:rsidRDefault="00383741" w:rsidP="00AB6A7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931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383741" w:rsidRDefault="00383741" w:rsidP="004644C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570</w:t>
            </w: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1D3917" w:rsidRDefault="0035608B" w:rsidP="004644CA">
            <w:pPr>
              <w:jc w:val="center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t>1000</w:t>
            </w:r>
            <w:r w:rsidR="00F70314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Default="0035608B" w:rsidP="004644CA">
            <w:pPr>
              <w:jc w:val="center"/>
              <w:rPr>
                <w:sz w:val="24"/>
                <w:szCs w:val="24"/>
              </w:rPr>
            </w:pPr>
          </w:p>
          <w:p w:rsidR="0035608B" w:rsidRPr="001D3917" w:rsidRDefault="0035608B" w:rsidP="004644CA">
            <w:pPr>
              <w:jc w:val="center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t>1000</w:t>
            </w:r>
            <w:r w:rsidR="00F70314">
              <w:rPr>
                <w:sz w:val="24"/>
                <w:szCs w:val="24"/>
              </w:rPr>
              <w:t>0</w:t>
            </w:r>
          </w:p>
          <w:p w:rsidR="0035608B" w:rsidRPr="001D3917" w:rsidRDefault="0035608B" w:rsidP="004644CA">
            <w:pPr>
              <w:jc w:val="center"/>
              <w:rPr>
                <w:sz w:val="24"/>
                <w:szCs w:val="24"/>
              </w:rPr>
            </w:pPr>
          </w:p>
        </w:tc>
      </w:tr>
      <w:tr w:rsidR="00AB6A70" w:rsidRPr="00C37540" w:rsidTr="00DB2746">
        <w:trPr>
          <w:trHeight w:val="212"/>
        </w:trPr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F97F10" w:rsidRDefault="0035608B" w:rsidP="0035608B">
            <w:pPr>
              <w:jc w:val="center"/>
              <w:rPr>
                <w:sz w:val="24"/>
                <w:szCs w:val="24"/>
              </w:rPr>
            </w:pPr>
            <w:r w:rsidRPr="00F97F10">
              <w:rPr>
                <w:sz w:val="24"/>
                <w:szCs w:val="24"/>
              </w:rPr>
              <w:t>125</w:t>
            </w:r>
          </w:p>
        </w:tc>
        <w:tc>
          <w:tcPr>
            <w:tcW w:w="122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5608B" w:rsidRPr="00F97F10" w:rsidRDefault="0035608B" w:rsidP="004644CA">
            <w:pPr>
              <w:ind w:left="-87" w:right="-112"/>
              <w:jc w:val="both"/>
              <w:rPr>
                <w:sz w:val="24"/>
                <w:szCs w:val="24"/>
              </w:rPr>
            </w:pPr>
            <w:r w:rsidRPr="00F97F10">
              <w:rPr>
                <w:sz w:val="24"/>
                <w:szCs w:val="24"/>
              </w:rPr>
              <w:t xml:space="preserve">Поточний ремонт закладів  дошкільної освіти </w:t>
            </w:r>
            <w:proofErr w:type="spellStart"/>
            <w:r w:rsidRPr="00F97F10">
              <w:rPr>
                <w:sz w:val="24"/>
                <w:szCs w:val="24"/>
              </w:rPr>
              <w:t>Южноукраїнської</w:t>
            </w:r>
            <w:proofErr w:type="spellEnd"/>
            <w:r w:rsidRPr="00F97F10">
              <w:rPr>
                <w:sz w:val="24"/>
                <w:szCs w:val="24"/>
              </w:rPr>
              <w:t xml:space="preserve"> міської територіальної громади</w:t>
            </w:r>
          </w:p>
          <w:p w:rsidR="0035608B" w:rsidRPr="00F97F10" w:rsidRDefault="0035608B" w:rsidP="004644CA">
            <w:pPr>
              <w:ind w:left="-87" w:right="-112"/>
              <w:jc w:val="both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lastRenderedPageBreak/>
              <w:t xml:space="preserve">вартістю більше 200 </w:t>
            </w:r>
            <w:proofErr w:type="spellStart"/>
            <w:r w:rsidRPr="001D3917">
              <w:rPr>
                <w:sz w:val="24"/>
                <w:szCs w:val="24"/>
              </w:rPr>
              <w:t>тис.грн</w:t>
            </w:r>
            <w:proofErr w:type="spellEnd"/>
            <w:r w:rsidRPr="001D3917">
              <w:rPr>
                <w:sz w:val="24"/>
                <w:szCs w:val="24"/>
              </w:rPr>
              <w:t xml:space="preserve">. однієї закупівлі, в т.ч. розробка кошторисної документації та проведення її експертної оцінки </w:t>
            </w:r>
            <w:r w:rsidRPr="0035608B">
              <w:rPr>
                <w:sz w:val="24"/>
                <w:szCs w:val="24"/>
              </w:rPr>
              <w:t>на пот</w:t>
            </w:r>
            <w:r>
              <w:rPr>
                <w:sz w:val="24"/>
                <w:szCs w:val="24"/>
              </w:rPr>
              <w:t xml:space="preserve">очний ремонт орієнтовною вартістю більше 1000,00 </w:t>
            </w: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Default="0035608B" w:rsidP="00DC2E6F">
            <w:pPr>
              <w:jc w:val="center"/>
            </w:pPr>
            <w:r w:rsidRPr="00EE0AD5">
              <w:rPr>
                <w:sz w:val="24"/>
                <w:szCs w:val="24"/>
              </w:rPr>
              <w:lastRenderedPageBreak/>
              <w:t>УБР</w:t>
            </w:r>
          </w:p>
        </w:tc>
        <w:tc>
          <w:tcPr>
            <w:tcW w:w="47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F97F10" w:rsidRDefault="0035608B" w:rsidP="004644CA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35608B" w:rsidRPr="00F97F10" w:rsidRDefault="0035608B" w:rsidP="004644CA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35608B" w:rsidRPr="00F97F10" w:rsidRDefault="0035608B" w:rsidP="004644CA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F97F10">
              <w:rPr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63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5608B" w:rsidRPr="00F97F10" w:rsidRDefault="0035608B" w:rsidP="004644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7F10">
              <w:rPr>
                <w:sz w:val="24"/>
                <w:szCs w:val="24"/>
              </w:rPr>
              <w:t>Бюджет громади,</w:t>
            </w:r>
          </w:p>
          <w:p w:rsidR="0035608B" w:rsidRPr="00F97F10" w:rsidRDefault="0035608B" w:rsidP="004644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7F10">
              <w:rPr>
                <w:sz w:val="24"/>
                <w:szCs w:val="24"/>
              </w:rPr>
              <w:t xml:space="preserve"> інші джерела не</w:t>
            </w:r>
          </w:p>
          <w:p w:rsidR="0035608B" w:rsidRPr="00F97F10" w:rsidRDefault="0035608B" w:rsidP="004644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7F10">
              <w:rPr>
                <w:sz w:val="24"/>
                <w:szCs w:val="24"/>
              </w:rPr>
              <w:t xml:space="preserve">заборонені чинним </w:t>
            </w:r>
            <w:r w:rsidRPr="00F97F10">
              <w:rPr>
                <w:sz w:val="24"/>
                <w:szCs w:val="24"/>
              </w:rPr>
              <w:lastRenderedPageBreak/>
              <w:t>законодавством</w:t>
            </w:r>
          </w:p>
          <w:p w:rsidR="0035608B" w:rsidRPr="00F97F10" w:rsidRDefault="0035608B" w:rsidP="004644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7F10">
              <w:rPr>
                <w:sz w:val="24"/>
                <w:szCs w:val="24"/>
              </w:rPr>
              <w:t>України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383741" w:rsidRDefault="00383741" w:rsidP="005C268B">
            <w:pPr>
              <w:ind w:left="-108" w:firstLine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21957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1D3917" w:rsidRDefault="003E2A0B" w:rsidP="00AB6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</w:t>
            </w: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1D3917" w:rsidRDefault="003E2A0B" w:rsidP="00AB6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383741" w:rsidRDefault="0035608B" w:rsidP="004644C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1D3917" w:rsidRDefault="0035608B" w:rsidP="004644CA">
            <w:pPr>
              <w:jc w:val="center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t>1000</w:t>
            </w:r>
            <w:r w:rsidR="00F70314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Default="0035608B" w:rsidP="004644CA">
            <w:pPr>
              <w:jc w:val="center"/>
              <w:rPr>
                <w:sz w:val="24"/>
                <w:szCs w:val="24"/>
              </w:rPr>
            </w:pPr>
          </w:p>
          <w:p w:rsidR="0035608B" w:rsidRPr="001D3917" w:rsidRDefault="0035608B" w:rsidP="004644CA">
            <w:pPr>
              <w:jc w:val="center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t>1000</w:t>
            </w:r>
            <w:r w:rsidR="00F70314">
              <w:rPr>
                <w:sz w:val="24"/>
                <w:szCs w:val="24"/>
              </w:rPr>
              <w:t>0</w:t>
            </w:r>
          </w:p>
          <w:p w:rsidR="0035608B" w:rsidRPr="001D3917" w:rsidRDefault="0035608B" w:rsidP="004644CA">
            <w:pPr>
              <w:jc w:val="center"/>
              <w:rPr>
                <w:sz w:val="24"/>
                <w:szCs w:val="24"/>
              </w:rPr>
            </w:pPr>
          </w:p>
        </w:tc>
      </w:tr>
      <w:tr w:rsidR="00AB6A70" w:rsidRPr="00C37540" w:rsidTr="00DB2746">
        <w:trPr>
          <w:trHeight w:val="212"/>
        </w:trPr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9502F" w:rsidRPr="001D3917" w:rsidRDefault="00E9502F" w:rsidP="0035608B">
            <w:pPr>
              <w:jc w:val="center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122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9502F" w:rsidRPr="001D3917" w:rsidRDefault="00E9502F" w:rsidP="00760F59">
            <w:pPr>
              <w:ind w:left="-87" w:right="-112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t xml:space="preserve">Поточний ремонт закладів  позашкільної освіти </w:t>
            </w:r>
            <w:proofErr w:type="spellStart"/>
            <w:r w:rsidRPr="001D3917">
              <w:rPr>
                <w:sz w:val="24"/>
                <w:szCs w:val="24"/>
              </w:rPr>
              <w:t>Южноукраїнської</w:t>
            </w:r>
            <w:proofErr w:type="spellEnd"/>
            <w:r w:rsidRPr="001D3917">
              <w:rPr>
                <w:sz w:val="24"/>
                <w:szCs w:val="24"/>
              </w:rPr>
              <w:t xml:space="preserve"> міської територіальної громади</w:t>
            </w:r>
          </w:p>
          <w:p w:rsidR="00E9502F" w:rsidRDefault="00E9502F" w:rsidP="0035608B">
            <w:pPr>
              <w:ind w:left="-87" w:right="-112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t xml:space="preserve">вартістю більше 200 </w:t>
            </w:r>
            <w:proofErr w:type="spellStart"/>
            <w:r w:rsidRPr="001D3917">
              <w:rPr>
                <w:sz w:val="24"/>
                <w:szCs w:val="24"/>
              </w:rPr>
              <w:t>тис.грн</w:t>
            </w:r>
            <w:proofErr w:type="spellEnd"/>
            <w:r w:rsidRPr="001D3917">
              <w:rPr>
                <w:sz w:val="24"/>
                <w:szCs w:val="24"/>
              </w:rPr>
              <w:t xml:space="preserve">. однієї закупівлі, в т.ч. розробка кошторисної документації та проведення її експертної оцінки </w:t>
            </w:r>
            <w:r w:rsidR="0035608B" w:rsidRPr="0035608B">
              <w:rPr>
                <w:sz w:val="24"/>
                <w:szCs w:val="24"/>
              </w:rPr>
              <w:t>на пот</w:t>
            </w:r>
            <w:r w:rsidR="0035608B">
              <w:rPr>
                <w:sz w:val="24"/>
                <w:szCs w:val="24"/>
              </w:rPr>
              <w:t xml:space="preserve">очний ремонт орієнтовною вартістю більше 1000,00 </w:t>
            </w:r>
            <w:proofErr w:type="spellStart"/>
            <w:r w:rsidR="0035608B">
              <w:rPr>
                <w:sz w:val="24"/>
                <w:szCs w:val="24"/>
              </w:rPr>
              <w:t>тис.грн</w:t>
            </w:r>
            <w:proofErr w:type="spellEnd"/>
            <w:r w:rsidR="0035608B">
              <w:rPr>
                <w:sz w:val="24"/>
                <w:szCs w:val="24"/>
              </w:rPr>
              <w:t>.</w:t>
            </w:r>
          </w:p>
          <w:p w:rsidR="000736BB" w:rsidRPr="001D3917" w:rsidRDefault="000736BB" w:rsidP="0035608B">
            <w:pPr>
              <w:ind w:left="-87" w:right="-112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9502F" w:rsidRPr="001D3917" w:rsidRDefault="00E9502F" w:rsidP="00095CF1">
            <w:pPr>
              <w:pStyle w:val="3"/>
              <w:tabs>
                <w:tab w:val="left" w:pos="0"/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E9502F" w:rsidRPr="001D3917" w:rsidRDefault="00E9502F" w:rsidP="00095CF1">
            <w:pPr>
              <w:pStyle w:val="3"/>
              <w:tabs>
                <w:tab w:val="left" w:pos="0"/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E9502F" w:rsidRPr="001D3917" w:rsidRDefault="00E9502F" w:rsidP="00095CF1">
            <w:pPr>
              <w:pStyle w:val="3"/>
              <w:tabs>
                <w:tab w:val="left" w:pos="0"/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1D3917">
              <w:rPr>
                <w:sz w:val="24"/>
                <w:szCs w:val="24"/>
                <w:lang w:val="uk-UA"/>
              </w:rPr>
              <w:t xml:space="preserve"> УБР</w:t>
            </w:r>
          </w:p>
        </w:tc>
        <w:tc>
          <w:tcPr>
            <w:tcW w:w="47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9502F" w:rsidRPr="001D3917" w:rsidRDefault="00E9502F" w:rsidP="00095CF1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E9502F" w:rsidRPr="001D3917" w:rsidRDefault="00E9502F" w:rsidP="00095CF1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E9502F" w:rsidRPr="001D3917" w:rsidRDefault="00E9502F" w:rsidP="00095CF1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1D3917">
              <w:rPr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63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9502F" w:rsidRPr="001D3917" w:rsidRDefault="00E9502F" w:rsidP="00095CF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t>Бюджет громади,</w:t>
            </w:r>
          </w:p>
          <w:p w:rsidR="00E9502F" w:rsidRPr="001D3917" w:rsidRDefault="00E9502F" w:rsidP="00095CF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t xml:space="preserve"> інші джерела не</w:t>
            </w:r>
          </w:p>
          <w:p w:rsidR="00E9502F" w:rsidRPr="001D3917" w:rsidRDefault="00E9502F" w:rsidP="00095CF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t>заборонені чинним законодавством</w:t>
            </w:r>
          </w:p>
          <w:p w:rsidR="00E9502F" w:rsidRPr="001D3917" w:rsidRDefault="00E9502F" w:rsidP="00095CF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t>України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9502F" w:rsidRPr="001D3917" w:rsidRDefault="005C268B" w:rsidP="001D3917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9502F" w:rsidRPr="001D3917" w:rsidRDefault="00E9502F" w:rsidP="00DC1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9502F" w:rsidRPr="001D3917" w:rsidRDefault="00E9502F" w:rsidP="001D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9502F" w:rsidRPr="001D3917" w:rsidRDefault="00E9502F" w:rsidP="001D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9502F" w:rsidRPr="001D3917" w:rsidRDefault="00782649" w:rsidP="001D3917">
            <w:pPr>
              <w:jc w:val="center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t>1000</w:t>
            </w:r>
          </w:p>
        </w:tc>
        <w:tc>
          <w:tcPr>
            <w:tcW w:w="32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D3917" w:rsidRDefault="001D3917" w:rsidP="001D3917">
            <w:pPr>
              <w:jc w:val="center"/>
              <w:rPr>
                <w:sz w:val="24"/>
                <w:szCs w:val="24"/>
              </w:rPr>
            </w:pPr>
          </w:p>
          <w:p w:rsidR="00E9502F" w:rsidRPr="001D3917" w:rsidRDefault="00782649" w:rsidP="001D3917">
            <w:pPr>
              <w:jc w:val="center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t>1000</w:t>
            </w:r>
          </w:p>
          <w:p w:rsidR="00610D3F" w:rsidRPr="001D3917" w:rsidRDefault="00610D3F" w:rsidP="001D3917">
            <w:pPr>
              <w:jc w:val="center"/>
              <w:rPr>
                <w:sz w:val="24"/>
                <w:szCs w:val="24"/>
              </w:rPr>
            </w:pPr>
          </w:p>
        </w:tc>
      </w:tr>
      <w:tr w:rsidR="00AB6A70" w:rsidRPr="00C37540" w:rsidTr="00DB2746">
        <w:trPr>
          <w:trHeight w:val="212"/>
        </w:trPr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F97F10" w:rsidRDefault="0035608B" w:rsidP="0035608B">
            <w:pPr>
              <w:jc w:val="center"/>
              <w:rPr>
                <w:sz w:val="24"/>
                <w:szCs w:val="24"/>
              </w:rPr>
            </w:pPr>
            <w:r w:rsidRPr="00F97F10">
              <w:rPr>
                <w:sz w:val="24"/>
                <w:szCs w:val="24"/>
              </w:rPr>
              <w:t>127</w:t>
            </w:r>
          </w:p>
        </w:tc>
        <w:tc>
          <w:tcPr>
            <w:tcW w:w="122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5608B" w:rsidRPr="00F97F10" w:rsidRDefault="0035608B" w:rsidP="004644CA">
            <w:pPr>
              <w:ind w:left="-87" w:right="-112"/>
              <w:jc w:val="both"/>
              <w:rPr>
                <w:sz w:val="24"/>
                <w:szCs w:val="24"/>
              </w:rPr>
            </w:pPr>
            <w:r w:rsidRPr="00F97F10">
              <w:rPr>
                <w:sz w:val="24"/>
                <w:szCs w:val="24"/>
              </w:rPr>
              <w:t xml:space="preserve">Поточний ремонт закладів інших будівель та споруд освітніх закладів </w:t>
            </w:r>
            <w:proofErr w:type="spellStart"/>
            <w:r w:rsidRPr="00F97F10">
              <w:rPr>
                <w:sz w:val="24"/>
                <w:szCs w:val="24"/>
              </w:rPr>
              <w:t>Южноукраїнської</w:t>
            </w:r>
            <w:proofErr w:type="spellEnd"/>
            <w:r w:rsidRPr="00F97F10">
              <w:rPr>
                <w:sz w:val="24"/>
                <w:szCs w:val="24"/>
              </w:rPr>
              <w:t xml:space="preserve"> міської територіальної громади</w:t>
            </w:r>
          </w:p>
          <w:p w:rsidR="0035608B" w:rsidRDefault="0035608B" w:rsidP="004644CA">
            <w:pPr>
              <w:ind w:left="-87" w:right="-112"/>
              <w:jc w:val="both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t xml:space="preserve">вартістю більше 200 </w:t>
            </w:r>
            <w:proofErr w:type="spellStart"/>
            <w:r w:rsidRPr="001D3917">
              <w:rPr>
                <w:sz w:val="24"/>
                <w:szCs w:val="24"/>
              </w:rPr>
              <w:t>тис.грн</w:t>
            </w:r>
            <w:proofErr w:type="spellEnd"/>
            <w:r w:rsidRPr="001D3917">
              <w:rPr>
                <w:sz w:val="24"/>
                <w:szCs w:val="24"/>
              </w:rPr>
              <w:t xml:space="preserve">. однієї закупівлі, в т.ч. розробка кошторисної документації та проведення її експертної оцінки </w:t>
            </w:r>
            <w:r w:rsidRPr="0035608B">
              <w:rPr>
                <w:sz w:val="24"/>
                <w:szCs w:val="24"/>
              </w:rPr>
              <w:t>на пот</w:t>
            </w:r>
            <w:r>
              <w:rPr>
                <w:sz w:val="24"/>
                <w:szCs w:val="24"/>
              </w:rPr>
              <w:t xml:space="preserve">очний ремонт орієнтовною вартістю більше 1000,00 </w:t>
            </w: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36BB" w:rsidRPr="00F97F10" w:rsidRDefault="000736BB" w:rsidP="004644CA">
            <w:pPr>
              <w:ind w:left="-87" w:right="-112"/>
              <w:jc w:val="both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F97F10" w:rsidRDefault="0035608B" w:rsidP="004644CA">
            <w:pPr>
              <w:pStyle w:val="3"/>
              <w:tabs>
                <w:tab w:val="left" w:pos="0"/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35608B" w:rsidRPr="00F97F10" w:rsidRDefault="0035608B" w:rsidP="004644CA">
            <w:pPr>
              <w:pStyle w:val="3"/>
              <w:tabs>
                <w:tab w:val="left" w:pos="0"/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1D3917">
              <w:rPr>
                <w:sz w:val="24"/>
                <w:szCs w:val="24"/>
                <w:lang w:val="uk-UA"/>
              </w:rPr>
              <w:t>УБР</w:t>
            </w:r>
          </w:p>
        </w:tc>
        <w:tc>
          <w:tcPr>
            <w:tcW w:w="47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F97F10" w:rsidRDefault="0035608B" w:rsidP="004644CA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35608B" w:rsidRPr="00F97F10" w:rsidRDefault="0035608B" w:rsidP="004644CA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35608B" w:rsidRPr="00F97F10" w:rsidRDefault="0035608B" w:rsidP="004644CA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F97F10">
              <w:rPr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63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5608B" w:rsidRPr="00F97F10" w:rsidRDefault="0035608B" w:rsidP="004644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7F10">
              <w:rPr>
                <w:sz w:val="24"/>
                <w:szCs w:val="24"/>
              </w:rPr>
              <w:t>Бюджет громади,</w:t>
            </w:r>
          </w:p>
          <w:p w:rsidR="0035608B" w:rsidRPr="00F97F10" w:rsidRDefault="0035608B" w:rsidP="004644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7F10">
              <w:rPr>
                <w:sz w:val="24"/>
                <w:szCs w:val="24"/>
              </w:rPr>
              <w:t xml:space="preserve"> інші джерела не</w:t>
            </w:r>
          </w:p>
          <w:p w:rsidR="0035608B" w:rsidRPr="00F97F10" w:rsidRDefault="0035608B" w:rsidP="004644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7F10">
              <w:rPr>
                <w:sz w:val="24"/>
                <w:szCs w:val="24"/>
              </w:rPr>
              <w:t>заборонені чинним законодавством</w:t>
            </w:r>
          </w:p>
          <w:p w:rsidR="0035608B" w:rsidRPr="00F97F10" w:rsidRDefault="0035608B" w:rsidP="004644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7F10">
              <w:rPr>
                <w:sz w:val="24"/>
                <w:szCs w:val="24"/>
              </w:rPr>
              <w:t>України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1D3917" w:rsidRDefault="005C268B" w:rsidP="004644CA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1D3917" w:rsidRDefault="0035608B" w:rsidP="004644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1D3917" w:rsidRDefault="0035608B" w:rsidP="004644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1D3917" w:rsidRDefault="0035608B" w:rsidP="004644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Pr="001D3917" w:rsidRDefault="0035608B" w:rsidP="004644CA">
            <w:pPr>
              <w:jc w:val="center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t>1000</w:t>
            </w:r>
          </w:p>
        </w:tc>
        <w:tc>
          <w:tcPr>
            <w:tcW w:w="32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5608B" w:rsidRDefault="0035608B" w:rsidP="004644CA">
            <w:pPr>
              <w:jc w:val="center"/>
              <w:rPr>
                <w:sz w:val="24"/>
                <w:szCs w:val="24"/>
              </w:rPr>
            </w:pPr>
          </w:p>
          <w:p w:rsidR="0035608B" w:rsidRPr="001D3917" w:rsidRDefault="0035608B" w:rsidP="004644CA">
            <w:pPr>
              <w:jc w:val="center"/>
              <w:rPr>
                <w:sz w:val="24"/>
                <w:szCs w:val="24"/>
              </w:rPr>
            </w:pPr>
            <w:r w:rsidRPr="001D3917">
              <w:rPr>
                <w:sz w:val="24"/>
                <w:szCs w:val="24"/>
              </w:rPr>
              <w:t>1000</w:t>
            </w:r>
          </w:p>
          <w:p w:rsidR="0035608B" w:rsidRPr="001D3917" w:rsidRDefault="0035608B" w:rsidP="004644CA">
            <w:pPr>
              <w:jc w:val="center"/>
              <w:rPr>
                <w:sz w:val="24"/>
                <w:szCs w:val="24"/>
              </w:rPr>
            </w:pPr>
          </w:p>
        </w:tc>
      </w:tr>
      <w:tr w:rsidR="00AB6A70" w:rsidRPr="00C37540" w:rsidTr="00DB2746">
        <w:trPr>
          <w:trHeight w:val="212"/>
        </w:trPr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63A63" w:rsidRPr="00C37540" w:rsidRDefault="00163A63" w:rsidP="0035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5608B">
              <w:rPr>
                <w:sz w:val="24"/>
                <w:szCs w:val="24"/>
              </w:rPr>
              <w:t>2</w:t>
            </w:r>
          </w:p>
        </w:tc>
        <w:tc>
          <w:tcPr>
            <w:tcW w:w="122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63A63" w:rsidRPr="007414A4" w:rsidRDefault="00163A63" w:rsidP="00760F5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Нове будівництво полігону для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складування твердих побутових відходів </w:t>
            </w:r>
            <w:r w:rsidRPr="001D3917">
              <w:rPr>
                <w:color w:val="000000"/>
                <w:sz w:val="24"/>
                <w:szCs w:val="24"/>
              </w:rPr>
              <w:t xml:space="preserve">на території </w:t>
            </w:r>
            <w:proofErr w:type="spellStart"/>
            <w:r w:rsidRPr="001D3917">
              <w:rPr>
                <w:color w:val="000000"/>
                <w:sz w:val="24"/>
                <w:szCs w:val="24"/>
              </w:rPr>
              <w:t>Южноукраїнської</w:t>
            </w:r>
            <w:proofErr w:type="spellEnd"/>
            <w:r w:rsidRPr="001D3917">
              <w:rPr>
                <w:color w:val="000000"/>
                <w:sz w:val="24"/>
                <w:szCs w:val="24"/>
              </w:rPr>
              <w:t xml:space="preserve"> територіальної громади Вознесенського району Миколаївської області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63A63" w:rsidRPr="00DB22F4" w:rsidRDefault="00163A63" w:rsidP="00095CF1">
            <w:pPr>
              <w:pStyle w:val="3"/>
              <w:tabs>
                <w:tab w:val="left" w:pos="0"/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DB22F4">
              <w:rPr>
                <w:sz w:val="24"/>
                <w:szCs w:val="24"/>
                <w:lang w:val="uk-UA"/>
              </w:rPr>
              <w:lastRenderedPageBreak/>
              <w:t>УБР</w:t>
            </w:r>
          </w:p>
        </w:tc>
        <w:tc>
          <w:tcPr>
            <w:tcW w:w="47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63A63" w:rsidRPr="00DB22F4" w:rsidRDefault="00163A63" w:rsidP="00095CF1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DB22F4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1</w:t>
            </w:r>
            <w:r w:rsidRPr="00DB22F4">
              <w:rPr>
                <w:sz w:val="24"/>
                <w:szCs w:val="24"/>
                <w:lang w:val="uk-UA"/>
              </w:rPr>
              <w:t>-2025</w:t>
            </w:r>
          </w:p>
        </w:tc>
        <w:tc>
          <w:tcPr>
            <w:tcW w:w="63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63A63" w:rsidRPr="00C37540" w:rsidRDefault="00163A63" w:rsidP="00095CF1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 xml:space="preserve">Бюджет </w:t>
            </w:r>
            <w:r w:rsidRPr="00C37540">
              <w:rPr>
                <w:sz w:val="24"/>
                <w:szCs w:val="24"/>
              </w:rPr>
              <w:lastRenderedPageBreak/>
              <w:t>громади, інші джерела не заборонені чинним законодавством України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63A63" w:rsidRPr="007414A4" w:rsidRDefault="002D7B2B" w:rsidP="001D3917">
            <w:pPr>
              <w:ind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100000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63A63" w:rsidRPr="007414A4" w:rsidRDefault="00163A63" w:rsidP="001D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63A63" w:rsidRPr="007414A4" w:rsidRDefault="00163A63" w:rsidP="001D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63A63" w:rsidRPr="007414A4" w:rsidRDefault="00163A63" w:rsidP="001D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63A63" w:rsidRPr="007414A4" w:rsidRDefault="00DB2746" w:rsidP="001D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2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63A63" w:rsidRPr="001D3917" w:rsidRDefault="00DB2746" w:rsidP="001D3917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98500</w:t>
            </w:r>
          </w:p>
        </w:tc>
      </w:tr>
      <w:tr w:rsidR="00AB6A70" w:rsidRPr="00C37540" w:rsidTr="00DB2746">
        <w:trPr>
          <w:trHeight w:val="212"/>
        </w:trPr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35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35608B">
              <w:rPr>
                <w:sz w:val="24"/>
                <w:szCs w:val="24"/>
              </w:rPr>
              <w:t>3</w:t>
            </w:r>
          </w:p>
        </w:tc>
        <w:tc>
          <w:tcPr>
            <w:tcW w:w="122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D6E3F" w:rsidRPr="00604DAF" w:rsidRDefault="00E9502F" w:rsidP="00760F59">
            <w:pPr>
              <w:ind w:left="-87"/>
              <w:rPr>
                <w:sz w:val="24"/>
                <w:szCs w:val="24"/>
              </w:rPr>
            </w:pPr>
            <w:r w:rsidRPr="00E9502F">
              <w:rPr>
                <w:sz w:val="24"/>
                <w:szCs w:val="24"/>
              </w:rPr>
              <w:t xml:space="preserve">«Нове будівництво будівлі </w:t>
            </w:r>
            <w:proofErr w:type="spellStart"/>
            <w:r w:rsidRPr="00E9502F">
              <w:rPr>
                <w:sz w:val="24"/>
                <w:szCs w:val="24"/>
              </w:rPr>
              <w:t>ФАПу</w:t>
            </w:r>
            <w:proofErr w:type="spellEnd"/>
            <w:r w:rsidRPr="00E9502F">
              <w:rPr>
                <w:sz w:val="24"/>
                <w:szCs w:val="24"/>
              </w:rPr>
              <w:t xml:space="preserve"> в </w:t>
            </w:r>
            <w:proofErr w:type="spellStart"/>
            <w:r w:rsidRPr="00E9502F">
              <w:rPr>
                <w:sz w:val="24"/>
                <w:szCs w:val="24"/>
              </w:rPr>
              <w:t>с.Іванівка</w:t>
            </w:r>
            <w:proofErr w:type="spellEnd"/>
            <w:r w:rsidRPr="00E9502F">
              <w:rPr>
                <w:sz w:val="24"/>
                <w:szCs w:val="24"/>
              </w:rPr>
              <w:t xml:space="preserve"> </w:t>
            </w:r>
            <w:proofErr w:type="spellStart"/>
            <w:r w:rsidRPr="00E9502F">
              <w:rPr>
                <w:sz w:val="24"/>
                <w:szCs w:val="24"/>
              </w:rPr>
              <w:t>Южноукраїнської</w:t>
            </w:r>
            <w:proofErr w:type="spellEnd"/>
            <w:r w:rsidRPr="00E9502F">
              <w:rPr>
                <w:sz w:val="24"/>
                <w:szCs w:val="24"/>
              </w:rPr>
              <w:t xml:space="preserve"> територіальної громади», в </w:t>
            </w:r>
            <w:proofErr w:type="spellStart"/>
            <w:r w:rsidRPr="00E9502F">
              <w:rPr>
                <w:sz w:val="24"/>
                <w:szCs w:val="24"/>
              </w:rPr>
              <w:t>т.ч</w:t>
            </w:r>
            <w:proofErr w:type="spellEnd"/>
            <w:r w:rsidRPr="00E9502F">
              <w:rPr>
                <w:sz w:val="24"/>
                <w:szCs w:val="24"/>
              </w:rPr>
              <w:t xml:space="preserve"> розробка проектно-кошторисної документації та проведення експертизи.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DB22F4" w:rsidRDefault="00CD6E3F" w:rsidP="00C01E5C">
            <w:pPr>
              <w:pStyle w:val="3"/>
              <w:tabs>
                <w:tab w:val="left" w:pos="0"/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DB22F4">
              <w:rPr>
                <w:sz w:val="24"/>
                <w:szCs w:val="24"/>
                <w:lang w:val="uk-UA"/>
              </w:rPr>
              <w:t>УБР</w:t>
            </w:r>
          </w:p>
        </w:tc>
        <w:tc>
          <w:tcPr>
            <w:tcW w:w="47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DB22F4" w:rsidRDefault="00CD6E3F" w:rsidP="00C01E5C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DB22F4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1</w:t>
            </w:r>
            <w:r w:rsidRPr="00DB22F4">
              <w:rPr>
                <w:sz w:val="24"/>
                <w:szCs w:val="24"/>
                <w:lang w:val="uk-UA"/>
              </w:rPr>
              <w:t>-2025</w:t>
            </w:r>
          </w:p>
        </w:tc>
        <w:tc>
          <w:tcPr>
            <w:tcW w:w="63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Бюджет громади, інші джерела не заборонені чинним законодавством України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7414A4" w:rsidRDefault="00782649" w:rsidP="001D3917">
            <w:pPr>
              <w:ind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B4131F" w:rsidRDefault="00CD6E3F" w:rsidP="001D39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B4131F" w:rsidRDefault="00CD6E3F" w:rsidP="001D39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Default="00CD6E3F" w:rsidP="001D39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A3293" w:rsidRDefault="00782649" w:rsidP="001D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2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A3293" w:rsidRDefault="00782649" w:rsidP="001D3917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AB6A70" w:rsidRPr="00C37540" w:rsidTr="00DB2746">
        <w:trPr>
          <w:trHeight w:val="212"/>
        </w:trPr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102C4" w:rsidRPr="00B46DE6" w:rsidRDefault="006102C4" w:rsidP="0035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5608B">
              <w:rPr>
                <w:sz w:val="24"/>
                <w:szCs w:val="24"/>
              </w:rPr>
              <w:t>4</w:t>
            </w:r>
          </w:p>
        </w:tc>
        <w:tc>
          <w:tcPr>
            <w:tcW w:w="122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102C4" w:rsidRPr="000711C9" w:rsidRDefault="006102C4" w:rsidP="00760F59">
            <w:pPr>
              <w:tabs>
                <w:tab w:val="left" w:pos="4820"/>
              </w:tabs>
              <w:rPr>
                <w:color w:val="000000"/>
                <w:sz w:val="24"/>
                <w:szCs w:val="24"/>
              </w:rPr>
            </w:pPr>
            <w:r w:rsidRPr="005953BE">
              <w:rPr>
                <w:sz w:val="24"/>
                <w:szCs w:val="24"/>
              </w:rPr>
              <w:t xml:space="preserve">«Капітальний ремонт трубопроводів холодного водопостачання та теплових мереж кварталу малоповерхової забудови у </w:t>
            </w:r>
            <w:proofErr w:type="spellStart"/>
            <w:r w:rsidRPr="005953BE">
              <w:rPr>
                <w:sz w:val="24"/>
                <w:szCs w:val="24"/>
              </w:rPr>
              <w:t>м.Южноукраїнськ</w:t>
            </w:r>
            <w:proofErr w:type="spellEnd"/>
            <w:r w:rsidRPr="005953BE">
              <w:rPr>
                <w:sz w:val="24"/>
                <w:szCs w:val="24"/>
              </w:rPr>
              <w:t xml:space="preserve"> Вознесенського району Миколаївської області», у т.ч. </w:t>
            </w:r>
            <w:r w:rsidRPr="005953BE">
              <w:rPr>
                <w:color w:val="000000"/>
                <w:sz w:val="24"/>
                <w:szCs w:val="24"/>
              </w:rPr>
              <w:t>розробка проектно-кошторисної документації та проведення експертизи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102C4" w:rsidRPr="00DB22F4" w:rsidRDefault="006102C4" w:rsidP="00C01E5C">
            <w:pPr>
              <w:pStyle w:val="3"/>
              <w:tabs>
                <w:tab w:val="left" w:pos="0"/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DB22F4">
              <w:rPr>
                <w:sz w:val="24"/>
                <w:szCs w:val="24"/>
                <w:lang w:val="uk-UA"/>
              </w:rPr>
              <w:t>УБР</w:t>
            </w:r>
          </w:p>
        </w:tc>
        <w:tc>
          <w:tcPr>
            <w:tcW w:w="47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102C4" w:rsidRPr="00DB22F4" w:rsidRDefault="006102C4" w:rsidP="00C01E5C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DB22F4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1</w:t>
            </w:r>
            <w:r w:rsidRPr="00DB22F4">
              <w:rPr>
                <w:sz w:val="24"/>
                <w:szCs w:val="24"/>
                <w:lang w:val="uk-UA"/>
              </w:rPr>
              <w:t>-2025</w:t>
            </w:r>
          </w:p>
        </w:tc>
        <w:tc>
          <w:tcPr>
            <w:tcW w:w="63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102C4" w:rsidRPr="00C37540" w:rsidRDefault="006102C4" w:rsidP="00C01E5C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>Бюджет громади, інші джерела не заборонені чинним законодавством України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102C4" w:rsidRPr="007414A4" w:rsidRDefault="006C4979" w:rsidP="001D3917">
            <w:pPr>
              <w:ind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102C4" w:rsidRPr="00B4131F" w:rsidRDefault="006102C4" w:rsidP="001D39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102C4" w:rsidRPr="00B4131F" w:rsidRDefault="006102C4" w:rsidP="001D39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102C4" w:rsidRDefault="006102C4" w:rsidP="001D39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102C4" w:rsidRPr="007414A4" w:rsidRDefault="00DB2746" w:rsidP="001D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2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102C4" w:rsidRPr="00862804" w:rsidRDefault="00DB2746" w:rsidP="001D3917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58500</w:t>
            </w:r>
          </w:p>
        </w:tc>
      </w:tr>
      <w:tr w:rsidR="00AB6A70" w:rsidRPr="00C37540" w:rsidTr="00DB2746">
        <w:trPr>
          <w:trHeight w:val="212"/>
        </w:trPr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60F59" w:rsidRPr="00C37540" w:rsidRDefault="00760F59" w:rsidP="0035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5608B">
              <w:rPr>
                <w:sz w:val="24"/>
                <w:szCs w:val="24"/>
              </w:rPr>
              <w:t>5</w:t>
            </w:r>
          </w:p>
        </w:tc>
        <w:tc>
          <w:tcPr>
            <w:tcW w:w="122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60F59" w:rsidRPr="00D406D8" w:rsidRDefault="00760F59" w:rsidP="00760F59">
            <w:pPr>
              <w:ind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Нове будівництво ТРП-10. Прокладання магістральної теплотраси </w:t>
            </w:r>
            <w:r w:rsidRPr="005953BE">
              <w:rPr>
                <w:sz w:val="24"/>
                <w:szCs w:val="24"/>
              </w:rPr>
              <w:t>кварталу малоповерхової забудови</w:t>
            </w:r>
            <w:r>
              <w:rPr>
                <w:sz w:val="24"/>
                <w:szCs w:val="24"/>
              </w:rPr>
              <w:t xml:space="preserve"> (МПЗ-2)  </w:t>
            </w:r>
            <w:proofErr w:type="spellStart"/>
            <w:r>
              <w:rPr>
                <w:sz w:val="24"/>
                <w:szCs w:val="24"/>
              </w:rPr>
              <w:t>с.Костянтинівка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53BE">
              <w:rPr>
                <w:sz w:val="24"/>
                <w:szCs w:val="24"/>
              </w:rPr>
              <w:t xml:space="preserve">Вознесенського району Миколаївської області», у </w:t>
            </w:r>
            <w:r w:rsidRPr="005953BE">
              <w:rPr>
                <w:sz w:val="24"/>
                <w:szCs w:val="24"/>
              </w:rPr>
              <w:lastRenderedPageBreak/>
              <w:t xml:space="preserve">т.ч. </w:t>
            </w:r>
            <w:r>
              <w:rPr>
                <w:sz w:val="24"/>
                <w:szCs w:val="24"/>
              </w:rPr>
              <w:t xml:space="preserve">виконання інженерно - </w:t>
            </w:r>
            <w:proofErr w:type="spellStart"/>
            <w:r>
              <w:rPr>
                <w:sz w:val="24"/>
                <w:szCs w:val="24"/>
              </w:rPr>
              <w:t>геодизичних</w:t>
            </w:r>
            <w:proofErr w:type="spellEnd"/>
            <w:r>
              <w:rPr>
                <w:sz w:val="24"/>
                <w:szCs w:val="24"/>
              </w:rPr>
              <w:t xml:space="preserve"> та інженерно – геологічних вишукувань</w:t>
            </w:r>
            <w:r w:rsidRPr="005953BE">
              <w:rPr>
                <w:color w:val="000000"/>
                <w:sz w:val="24"/>
                <w:szCs w:val="24"/>
              </w:rPr>
              <w:t xml:space="preserve"> розробка проектно-кошторисної документації та проведення експертизи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60F59" w:rsidRPr="00DB22F4" w:rsidRDefault="00760F59" w:rsidP="003117EA">
            <w:pPr>
              <w:pStyle w:val="3"/>
              <w:tabs>
                <w:tab w:val="left" w:pos="0"/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DB22F4">
              <w:rPr>
                <w:sz w:val="24"/>
                <w:szCs w:val="24"/>
                <w:lang w:val="uk-UA"/>
              </w:rPr>
              <w:lastRenderedPageBreak/>
              <w:t>УБР</w:t>
            </w:r>
          </w:p>
        </w:tc>
        <w:tc>
          <w:tcPr>
            <w:tcW w:w="47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60F59" w:rsidRPr="00DB22F4" w:rsidRDefault="00760F59" w:rsidP="003117EA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DB22F4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1</w:t>
            </w:r>
            <w:r w:rsidRPr="00DB22F4">
              <w:rPr>
                <w:sz w:val="24"/>
                <w:szCs w:val="24"/>
                <w:lang w:val="uk-UA"/>
              </w:rPr>
              <w:t>-2025</w:t>
            </w:r>
          </w:p>
        </w:tc>
        <w:tc>
          <w:tcPr>
            <w:tcW w:w="63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60F59" w:rsidRPr="00C37540" w:rsidRDefault="00760F59" w:rsidP="003117EA">
            <w:pPr>
              <w:jc w:val="center"/>
              <w:rPr>
                <w:sz w:val="24"/>
                <w:szCs w:val="24"/>
              </w:rPr>
            </w:pPr>
            <w:r w:rsidRPr="00C37540">
              <w:rPr>
                <w:sz w:val="24"/>
                <w:szCs w:val="24"/>
              </w:rPr>
              <w:t xml:space="preserve">Бюджет громади, інші джерела не заборонені чинним законодавством </w:t>
            </w:r>
            <w:r w:rsidRPr="00C37540">
              <w:rPr>
                <w:sz w:val="24"/>
                <w:szCs w:val="24"/>
              </w:rPr>
              <w:lastRenderedPageBreak/>
              <w:t>України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60F59" w:rsidRPr="007414A4" w:rsidRDefault="00760F59" w:rsidP="001D3917">
            <w:pPr>
              <w:ind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80000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60F59" w:rsidRPr="00B4131F" w:rsidRDefault="00760F59" w:rsidP="001D39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60F59" w:rsidRPr="00B4131F" w:rsidRDefault="00760F59" w:rsidP="001D39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60F59" w:rsidRDefault="00760F59" w:rsidP="001D39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60F59" w:rsidRPr="007414A4" w:rsidRDefault="00DB2746" w:rsidP="001D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2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60F59" w:rsidRPr="00862804" w:rsidRDefault="00DB2746" w:rsidP="001D3917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78500</w:t>
            </w:r>
          </w:p>
        </w:tc>
      </w:tr>
      <w:tr w:rsidR="00AB6A70" w:rsidRPr="00C37540" w:rsidTr="00DB2746">
        <w:trPr>
          <w:trHeight w:val="212"/>
        </w:trPr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10DC1" w:rsidRPr="00C37540" w:rsidRDefault="00910DC1" w:rsidP="00C0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10DC1" w:rsidRPr="00D406D8" w:rsidRDefault="00910DC1" w:rsidP="00C01E5C">
            <w:pPr>
              <w:ind w:right="-112"/>
              <w:jc w:val="both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10DC1" w:rsidRPr="00DB22F4" w:rsidRDefault="00910DC1" w:rsidP="00C01E5C">
            <w:pPr>
              <w:pStyle w:val="3"/>
              <w:tabs>
                <w:tab w:val="left" w:pos="0"/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10DC1" w:rsidRPr="00DB22F4" w:rsidRDefault="00910DC1" w:rsidP="00C01E5C">
            <w:pPr>
              <w:pStyle w:val="3"/>
              <w:tabs>
                <w:tab w:val="left" w:pos="9180"/>
              </w:tabs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10DC1" w:rsidRPr="00C37540" w:rsidRDefault="00910DC1" w:rsidP="00C0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10DC1" w:rsidRPr="0065515E" w:rsidRDefault="00910DC1" w:rsidP="00C01E5C">
            <w:pPr>
              <w:ind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10DC1" w:rsidRPr="00B4131F" w:rsidRDefault="00910DC1" w:rsidP="00C01E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10DC1" w:rsidRPr="00B4131F" w:rsidRDefault="00910DC1" w:rsidP="00C01E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10DC1" w:rsidRDefault="00910DC1" w:rsidP="00C01E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10DC1" w:rsidRPr="00D406D8" w:rsidRDefault="00910DC1" w:rsidP="00C0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10DC1" w:rsidRPr="00D406D8" w:rsidRDefault="00910DC1" w:rsidP="00C01E5C">
            <w:pPr>
              <w:ind w:right="-95"/>
              <w:jc w:val="center"/>
              <w:rPr>
                <w:sz w:val="24"/>
                <w:szCs w:val="24"/>
              </w:rPr>
            </w:pPr>
          </w:p>
        </w:tc>
      </w:tr>
      <w:tr w:rsidR="00AB6A70" w:rsidRPr="00C37540" w:rsidTr="00DB2746">
        <w:trPr>
          <w:trHeight w:val="212"/>
        </w:trPr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D6E3F" w:rsidRPr="00C37540" w:rsidRDefault="00CD6E3F" w:rsidP="00C0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D6E3F" w:rsidRPr="00B4131F" w:rsidRDefault="00CD6E3F" w:rsidP="00C01E5C">
            <w:pPr>
              <w:ind w:left="-87" w:right="-112"/>
              <w:jc w:val="center"/>
              <w:rPr>
                <w:b/>
                <w:sz w:val="24"/>
                <w:szCs w:val="24"/>
              </w:rPr>
            </w:pPr>
            <w:r w:rsidRPr="00B4131F">
              <w:rPr>
                <w:b/>
                <w:sz w:val="24"/>
                <w:szCs w:val="24"/>
              </w:rPr>
              <w:t>Разом по програмі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D6E3F" w:rsidRPr="00B4131F" w:rsidRDefault="00CD6E3F" w:rsidP="00C01E5C">
            <w:pPr>
              <w:pStyle w:val="3"/>
              <w:tabs>
                <w:tab w:val="left" w:pos="0"/>
                <w:tab w:val="left" w:pos="9180"/>
              </w:tabs>
              <w:ind w:right="-10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D6E3F" w:rsidRPr="00B4131F" w:rsidRDefault="00CD6E3F" w:rsidP="00C01E5C">
            <w:pPr>
              <w:pStyle w:val="3"/>
              <w:tabs>
                <w:tab w:val="left" w:pos="9180"/>
              </w:tabs>
              <w:ind w:right="-10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3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D6E3F" w:rsidRPr="00B4131F" w:rsidRDefault="00CD6E3F" w:rsidP="00C01E5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D6E3F" w:rsidRPr="00383741" w:rsidRDefault="00FA1A5A" w:rsidP="00383741">
            <w:pPr>
              <w:ind w:firstLine="10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383741">
              <w:rPr>
                <w:b/>
                <w:sz w:val="24"/>
                <w:szCs w:val="24"/>
                <w:lang w:val="ru-RU"/>
              </w:rPr>
              <w:t>10748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D6E3F" w:rsidRPr="00383741" w:rsidRDefault="00FA1A5A" w:rsidP="0038374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116</w:t>
            </w:r>
            <w:r w:rsidR="00383741">
              <w:rPr>
                <w:b/>
                <w:sz w:val="24"/>
                <w:szCs w:val="24"/>
                <w:lang w:val="ru-RU"/>
              </w:rPr>
              <w:t>746</w:t>
            </w: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D6E3F" w:rsidRPr="00383741" w:rsidRDefault="00FA1A5A" w:rsidP="0038374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383741">
              <w:rPr>
                <w:b/>
                <w:sz w:val="24"/>
                <w:szCs w:val="24"/>
                <w:lang w:val="ru-RU"/>
              </w:rPr>
              <w:t>6542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D6E3F" w:rsidRPr="00B4131F" w:rsidRDefault="00FA1A5A" w:rsidP="00C01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113720</w:t>
            </w: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D6E3F" w:rsidRPr="00B4131F" w:rsidRDefault="00DB2746" w:rsidP="00C01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183200</w:t>
            </w:r>
          </w:p>
        </w:tc>
        <w:tc>
          <w:tcPr>
            <w:tcW w:w="32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D6E3F" w:rsidRPr="00B4131F" w:rsidRDefault="00DB2746" w:rsidP="00C01E5C">
            <w:pPr>
              <w:ind w:right="-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430540</w:t>
            </w:r>
          </w:p>
        </w:tc>
      </w:tr>
    </w:tbl>
    <w:p w:rsidR="00CD6E3F" w:rsidRPr="00C37540" w:rsidRDefault="00CD6E3F" w:rsidP="00CD6E3F">
      <w:pPr>
        <w:ind w:firstLine="708"/>
        <w:rPr>
          <w:sz w:val="24"/>
          <w:szCs w:val="24"/>
        </w:rPr>
      </w:pPr>
    </w:p>
    <w:p w:rsidR="00CD6E3F" w:rsidRPr="00C37540" w:rsidRDefault="00CD6E3F" w:rsidP="00CD6E3F">
      <w:pPr>
        <w:suppressAutoHyphens w:val="0"/>
        <w:ind w:left="284"/>
        <w:jc w:val="both"/>
        <w:rPr>
          <w:kern w:val="0"/>
          <w:sz w:val="24"/>
          <w:szCs w:val="24"/>
          <w:lang w:eastAsia="en-US"/>
        </w:rPr>
      </w:pPr>
      <w:r w:rsidRPr="00C37540">
        <w:rPr>
          <w:kern w:val="0"/>
          <w:sz w:val="24"/>
          <w:szCs w:val="24"/>
          <w:lang w:eastAsia="en-US"/>
        </w:rPr>
        <w:t>*Пропозиції прогнозних показників фінансов</w:t>
      </w:r>
      <w:r w:rsidRPr="009C5C90">
        <w:rPr>
          <w:kern w:val="0"/>
          <w:sz w:val="24"/>
          <w:szCs w:val="24"/>
          <w:lang w:eastAsia="en-US"/>
        </w:rPr>
        <w:t>о</w:t>
      </w:r>
      <w:r w:rsidRPr="00C37540">
        <w:rPr>
          <w:kern w:val="0"/>
          <w:sz w:val="24"/>
          <w:szCs w:val="24"/>
          <w:lang w:eastAsia="en-US"/>
        </w:rPr>
        <w:t xml:space="preserve">го забезпечення напрямів (об’єктів) зазначеної Програми надані попередньо та будуть визначатись в залежності від реальних можливостей бюджету </w:t>
      </w:r>
      <w:proofErr w:type="spellStart"/>
      <w:r w:rsidRPr="00C37540">
        <w:rPr>
          <w:kern w:val="0"/>
          <w:sz w:val="24"/>
          <w:szCs w:val="24"/>
          <w:lang w:eastAsia="en-US"/>
        </w:rPr>
        <w:t>Южноукраїнської</w:t>
      </w:r>
      <w:proofErr w:type="spellEnd"/>
      <w:r w:rsidRPr="00C37540">
        <w:rPr>
          <w:kern w:val="0"/>
          <w:sz w:val="24"/>
          <w:szCs w:val="24"/>
          <w:lang w:eastAsia="en-US"/>
        </w:rPr>
        <w:t xml:space="preserve"> міської територіальної громади при його затверджені на відповідні роки в установленому порядку.</w:t>
      </w:r>
    </w:p>
    <w:p w:rsidR="00CD6E3F" w:rsidRPr="00C37540" w:rsidRDefault="00CD6E3F" w:rsidP="00CD6E3F">
      <w:pPr>
        <w:suppressAutoHyphens w:val="0"/>
        <w:ind w:left="284"/>
        <w:jc w:val="both"/>
        <w:rPr>
          <w:kern w:val="0"/>
          <w:sz w:val="24"/>
          <w:szCs w:val="24"/>
          <w:lang w:eastAsia="en-US"/>
        </w:rPr>
      </w:pPr>
      <w:r w:rsidRPr="00C37540">
        <w:rPr>
          <w:kern w:val="0"/>
          <w:sz w:val="24"/>
          <w:szCs w:val="24"/>
          <w:lang w:eastAsia="en-US"/>
        </w:rPr>
        <w:t>**Розробка або коригування проектно-кошторисної документації виконується з урахуванням проведення інженерно-геологічних, інженерно-геодезичних вишукувань та технічного обстеження, у разі необхідності, відповідно до чинного законодавства.</w:t>
      </w:r>
    </w:p>
    <w:p w:rsidR="00CD6E3F" w:rsidRDefault="00CD6E3F" w:rsidP="00CD6E3F">
      <w:pPr>
        <w:suppressAutoHyphens w:val="0"/>
        <w:jc w:val="both"/>
        <w:rPr>
          <w:kern w:val="0"/>
          <w:sz w:val="24"/>
          <w:szCs w:val="24"/>
          <w:lang w:eastAsia="en-US"/>
        </w:rPr>
      </w:pPr>
    </w:p>
    <w:p w:rsidR="00DC2E6F" w:rsidRDefault="00DC2E6F" w:rsidP="00CD6E3F">
      <w:pPr>
        <w:suppressAutoHyphens w:val="0"/>
        <w:jc w:val="both"/>
        <w:rPr>
          <w:kern w:val="0"/>
          <w:sz w:val="24"/>
          <w:szCs w:val="24"/>
          <w:lang w:eastAsia="en-US"/>
        </w:rPr>
      </w:pPr>
      <w:r>
        <w:rPr>
          <w:kern w:val="0"/>
          <w:sz w:val="24"/>
          <w:szCs w:val="24"/>
          <w:lang w:eastAsia="en-US"/>
        </w:rPr>
        <w:t xml:space="preserve">            </w:t>
      </w:r>
    </w:p>
    <w:p w:rsidR="00DC2E6F" w:rsidRDefault="00DC2E6F" w:rsidP="00CD6E3F">
      <w:pPr>
        <w:suppressAutoHyphens w:val="0"/>
        <w:jc w:val="both"/>
        <w:rPr>
          <w:kern w:val="0"/>
          <w:sz w:val="24"/>
          <w:szCs w:val="24"/>
          <w:lang w:eastAsia="en-US"/>
        </w:rPr>
      </w:pPr>
    </w:p>
    <w:p w:rsidR="00CD6E3F" w:rsidRDefault="00DC2E6F" w:rsidP="00CD6E3F">
      <w:pPr>
        <w:suppressAutoHyphens w:val="0"/>
        <w:jc w:val="both"/>
      </w:pPr>
      <w:r>
        <w:rPr>
          <w:kern w:val="0"/>
          <w:sz w:val="24"/>
          <w:szCs w:val="24"/>
          <w:lang w:eastAsia="en-US"/>
        </w:rPr>
        <w:t xml:space="preserve">           </w:t>
      </w:r>
      <w:r w:rsidR="00CD6E3F">
        <w:t xml:space="preserve"> </w:t>
      </w:r>
      <w:r w:rsidR="00DB2746">
        <w:t>З</w:t>
      </w:r>
      <w:r w:rsidR="00CD6E3F" w:rsidRPr="003405B1">
        <w:t xml:space="preserve">аступник міського голови з питань </w:t>
      </w:r>
    </w:p>
    <w:p w:rsidR="00CD6E3F" w:rsidRPr="00120346" w:rsidRDefault="00CD6E3F" w:rsidP="00CD6E3F">
      <w:pPr>
        <w:suppressAutoHyphens w:val="0"/>
        <w:jc w:val="both"/>
        <w:rPr>
          <w:sz w:val="24"/>
          <w:szCs w:val="24"/>
          <w:lang w:eastAsia="en-US"/>
        </w:rPr>
      </w:pPr>
      <w:r>
        <w:t xml:space="preserve">           </w:t>
      </w:r>
      <w:r w:rsidRPr="003405B1">
        <w:t xml:space="preserve">діяльності виконавчих органів ради </w:t>
      </w:r>
      <w:r>
        <w:t xml:space="preserve">                                                                                          </w:t>
      </w:r>
      <w:proofErr w:type="spellStart"/>
      <w:r w:rsidR="00DB2746">
        <w:rPr>
          <w:lang w:val="ru-RU"/>
        </w:rPr>
        <w:t>Марія</w:t>
      </w:r>
      <w:proofErr w:type="spellEnd"/>
      <w:r w:rsidR="00DB2746">
        <w:rPr>
          <w:lang w:val="ru-RU"/>
        </w:rPr>
        <w:t xml:space="preserve"> ДРОЗДОВА</w:t>
      </w:r>
      <w:r w:rsidRPr="003405B1">
        <w:t xml:space="preserve">  </w:t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kern w:val="0"/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</w:t>
      </w:r>
    </w:p>
    <w:p w:rsidR="00CD6E3F" w:rsidRDefault="00CD6E3F" w:rsidP="00CD6E3F"/>
    <w:p w:rsidR="00CD6E3F" w:rsidRDefault="00CD6E3F" w:rsidP="00CD6E3F"/>
    <w:p w:rsidR="009D4AC4" w:rsidRDefault="009D4AC4"/>
    <w:sectPr w:rsidR="009D4AC4" w:rsidSect="00263324">
      <w:pgSz w:w="16839" w:h="11907" w:orient="landscape" w:code="9"/>
      <w:pgMar w:top="2438" w:right="1106" w:bottom="1191" w:left="1134" w:header="720" w:footer="720" w:gutter="0"/>
      <w:cols w:space="720"/>
      <w:docGrid w:linePitch="354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3F"/>
    <w:rsid w:val="00023497"/>
    <w:rsid w:val="000736BB"/>
    <w:rsid w:val="00163A63"/>
    <w:rsid w:val="001C3CC5"/>
    <w:rsid w:val="001D3917"/>
    <w:rsid w:val="00263324"/>
    <w:rsid w:val="002D7B2B"/>
    <w:rsid w:val="002F544E"/>
    <w:rsid w:val="0035608B"/>
    <w:rsid w:val="00383741"/>
    <w:rsid w:val="003E2A0B"/>
    <w:rsid w:val="0046645A"/>
    <w:rsid w:val="0057178B"/>
    <w:rsid w:val="005C268B"/>
    <w:rsid w:val="006102C4"/>
    <w:rsid w:val="00610D3F"/>
    <w:rsid w:val="006C4979"/>
    <w:rsid w:val="006E5E4D"/>
    <w:rsid w:val="00760F59"/>
    <w:rsid w:val="007643F3"/>
    <w:rsid w:val="00782649"/>
    <w:rsid w:val="007A71F6"/>
    <w:rsid w:val="0085222D"/>
    <w:rsid w:val="008E7AA6"/>
    <w:rsid w:val="008F4E1A"/>
    <w:rsid w:val="00910DC1"/>
    <w:rsid w:val="009D4AC4"/>
    <w:rsid w:val="00A07C1A"/>
    <w:rsid w:val="00A52838"/>
    <w:rsid w:val="00A547B3"/>
    <w:rsid w:val="00AB6A70"/>
    <w:rsid w:val="00B46DE6"/>
    <w:rsid w:val="00CD6E3F"/>
    <w:rsid w:val="00DB2746"/>
    <w:rsid w:val="00DC1CCC"/>
    <w:rsid w:val="00DC2E6F"/>
    <w:rsid w:val="00DE4E7B"/>
    <w:rsid w:val="00E721C2"/>
    <w:rsid w:val="00E9502F"/>
    <w:rsid w:val="00F70314"/>
    <w:rsid w:val="00F73201"/>
    <w:rsid w:val="00F858E5"/>
    <w:rsid w:val="00F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3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олбец 3"/>
    <w:rsid w:val="00CD6E3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0D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3F"/>
    <w:rPr>
      <w:rFonts w:ascii="Tahoma" w:eastAsia="Times New Roman" w:hAnsi="Tahoma" w:cs="Tahoma"/>
      <w:kern w:val="1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3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олбец 3"/>
    <w:rsid w:val="00CD6E3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0D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3F"/>
    <w:rPr>
      <w:rFonts w:ascii="Tahoma" w:eastAsia="Times New Roman" w:hAnsi="Tahoma" w:cs="Tahoma"/>
      <w:kern w:val="1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C6D1-EBA5-4067-ABF3-9AFA814C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2684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18</cp:revision>
  <cp:lastPrinted>2024-09-03T05:19:00Z</cp:lastPrinted>
  <dcterms:created xsi:type="dcterms:W3CDTF">2024-08-15T07:05:00Z</dcterms:created>
  <dcterms:modified xsi:type="dcterms:W3CDTF">2024-09-04T10:16:00Z</dcterms:modified>
</cp:coreProperties>
</file>